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5ED4E" w14:textId="29B5ABEB" w:rsidR="00552EEF" w:rsidRDefault="00F74525" w:rsidP="00C60D31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P</w:t>
      </w:r>
      <w:r w:rsidR="00E23BE8">
        <w:rPr>
          <w:b/>
          <w:bCs/>
          <w:sz w:val="24"/>
          <w:szCs w:val="24"/>
          <w:lang w:val="es-MX"/>
        </w:rPr>
        <w:t>lan de trabajo como</w:t>
      </w:r>
      <w:r w:rsidR="00C60D31">
        <w:rPr>
          <w:b/>
          <w:bCs/>
          <w:sz w:val="24"/>
          <w:szCs w:val="24"/>
          <w:lang w:val="es-MX"/>
        </w:rPr>
        <w:t xml:space="preserve"> </w:t>
      </w:r>
      <w:r w:rsidR="00F00E03">
        <w:rPr>
          <w:b/>
          <w:bCs/>
          <w:sz w:val="24"/>
          <w:szCs w:val="24"/>
          <w:lang w:val="es-MX"/>
        </w:rPr>
        <w:t xml:space="preserve">requisito de </w:t>
      </w:r>
      <w:r w:rsidR="00C60D31">
        <w:rPr>
          <w:b/>
          <w:bCs/>
          <w:sz w:val="24"/>
          <w:szCs w:val="24"/>
          <w:lang w:val="es-MX"/>
        </w:rPr>
        <w:t xml:space="preserve">inscripción </w:t>
      </w:r>
      <w:r>
        <w:rPr>
          <w:b/>
          <w:bCs/>
          <w:sz w:val="24"/>
          <w:szCs w:val="24"/>
          <w:lang w:val="es-MX"/>
        </w:rPr>
        <w:t>al</w:t>
      </w:r>
      <w:r w:rsidR="00F00E03">
        <w:rPr>
          <w:b/>
          <w:bCs/>
          <w:sz w:val="24"/>
          <w:szCs w:val="24"/>
          <w:lang w:val="es-MX"/>
        </w:rPr>
        <w:t xml:space="preserve"> </w:t>
      </w:r>
      <w:r w:rsidR="00C60D31">
        <w:rPr>
          <w:b/>
          <w:bCs/>
          <w:sz w:val="24"/>
          <w:szCs w:val="24"/>
          <w:lang w:val="es-MX"/>
        </w:rPr>
        <w:t>PBAE-</w:t>
      </w:r>
      <w:r w:rsidR="00793C79">
        <w:rPr>
          <w:b/>
          <w:bCs/>
          <w:sz w:val="24"/>
          <w:szCs w:val="24"/>
          <w:lang w:val="es-MX"/>
        </w:rPr>
        <w:t xml:space="preserve">Categoría </w:t>
      </w:r>
      <w:r w:rsidR="00C60D31">
        <w:rPr>
          <w:b/>
          <w:bCs/>
          <w:sz w:val="24"/>
          <w:szCs w:val="24"/>
          <w:lang w:val="es-MX"/>
        </w:rPr>
        <w:t>Bio</w:t>
      </w:r>
      <w:r w:rsidR="00793C79">
        <w:rPr>
          <w:b/>
          <w:bCs/>
          <w:sz w:val="24"/>
          <w:szCs w:val="24"/>
          <w:lang w:val="es-MX"/>
        </w:rPr>
        <w:t>diversidad</w:t>
      </w:r>
      <w:r w:rsidR="00E062E2">
        <w:rPr>
          <w:b/>
          <w:bCs/>
          <w:sz w:val="24"/>
          <w:szCs w:val="24"/>
          <w:lang w:val="es-MX"/>
        </w:rPr>
        <w:t>.</w:t>
      </w:r>
    </w:p>
    <w:p w14:paraId="023F6D37" w14:textId="77777777" w:rsidR="00F00E03" w:rsidRDefault="00F00E03" w:rsidP="00C60D31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3959B5" w14:paraId="7B60A3BC" w14:textId="77777777" w:rsidTr="620468E6">
        <w:tc>
          <w:tcPr>
            <w:tcW w:w="9964" w:type="dxa"/>
            <w:shd w:val="clear" w:color="auto" w:fill="153D63" w:themeFill="text2" w:themeFillTint="E6"/>
          </w:tcPr>
          <w:p w14:paraId="48BC5048" w14:textId="3F8FA1E9" w:rsidR="003959B5" w:rsidRDefault="003959B5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EC20A9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Plan de trabajo </w:t>
            </w:r>
            <w:r w:rsidR="00D70497" w:rsidRPr="00EC20A9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PBAE-</w:t>
            </w:r>
            <w:r w:rsidR="00793C79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Categoría </w:t>
            </w:r>
            <w:r w:rsidR="00D70497" w:rsidRPr="00EC20A9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Biodiversidad</w:t>
            </w:r>
          </w:p>
        </w:tc>
      </w:tr>
      <w:tr w:rsidR="003959B5" w14:paraId="663660E3" w14:textId="77777777" w:rsidTr="620468E6">
        <w:tc>
          <w:tcPr>
            <w:tcW w:w="9964" w:type="dxa"/>
            <w:shd w:val="clear" w:color="auto" w:fill="A5C9EB" w:themeFill="text2" w:themeFillTint="40"/>
          </w:tcPr>
          <w:p w14:paraId="45764B5F" w14:textId="6A375FEF" w:rsidR="003959B5" w:rsidRPr="00AC1A62" w:rsidRDefault="00E66FA4" w:rsidP="00AC1A62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AC1A62">
              <w:rPr>
                <w:b/>
                <w:bCs/>
                <w:sz w:val="24"/>
                <w:szCs w:val="24"/>
                <w:lang w:val="es-MX"/>
              </w:rPr>
              <w:t>Nombre del proyecto</w:t>
            </w:r>
            <w:r w:rsidR="004B6B00" w:rsidRPr="00AC1A62">
              <w:rPr>
                <w:b/>
                <w:bCs/>
                <w:sz w:val="24"/>
                <w:szCs w:val="24"/>
                <w:lang w:val="es-MX"/>
              </w:rPr>
              <w:t xml:space="preserve"> o iniciativa</w:t>
            </w:r>
          </w:p>
        </w:tc>
      </w:tr>
      <w:tr w:rsidR="003959B5" w14:paraId="7A02B5B2" w14:textId="77777777" w:rsidTr="620468E6">
        <w:tc>
          <w:tcPr>
            <w:tcW w:w="9964" w:type="dxa"/>
          </w:tcPr>
          <w:p w14:paraId="61E743F0" w14:textId="77777777" w:rsidR="0071037B" w:rsidRDefault="0071037B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2F1CF287" w14:textId="77777777" w:rsidR="0071037B" w:rsidRDefault="0071037B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4F2FDB73" w14:textId="77777777" w:rsidR="0071037B" w:rsidRDefault="0071037B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E062E2" w14:paraId="7CCD0B7F" w14:textId="77777777" w:rsidTr="620468E6">
        <w:tc>
          <w:tcPr>
            <w:tcW w:w="9964" w:type="dxa"/>
            <w:shd w:val="clear" w:color="auto" w:fill="A5C9EB" w:themeFill="text2" w:themeFillTint="40"/>
          </w:tcPr>
          <w:p w14:paraId="2EAB4D9B" w14:textId="1F16FF36" w:rsidR="00E062E2" w:rsidRPr="00AC1A62" w:rsidRDefault="00E062E2" w:rsidP="00AC1A62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Fecha de inscripción al PBAE, categoría Biodiversidad y elaboración de este plan</w:t>
            </w:r>
          </w:p>
        </w:tc>
      </w:tr>
      <w:tr w:rsidR="00E062E2" w14:paraId="12E3FAD1" w14:textId="77777777" w:rsidTr="00E062E2">
        <w:tc>
          <w:tcPr>
            <w:tcW w:w="9964" w:type="dxa"/>
            <w:shd w:val="clear" w:color="auto" w:fill="auto"/>
          </w:tcPr>
          <w:p w14:paraId="49936A92" w14:textId="77777777" w:rsidR="00E062E2" w:rsidRDefault="00E062E2" w:rsidP="00E062E2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50457FF1" w14:textId="77777777" w:rsidR="00E062E2" w:rsidRDefault="00E062E2" w:rsidP="00E062E2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7967819A" w14:textId="77777777" w:rsidR="00E062E2" w:rsidRPr="00AC1A62" w:rsidRDefault="00E062E2" w:rsidP="00E062E2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3959B5" w14:paraId="3408C227" w14:textId="77777777" w:rsidTr="620468E6">
        <w:tc>
          <w:tcPr>
            <w:tcW w:w="9964" w:type="dxa"/>
            <w:shd w:val="clear" w:color="auto" w:fill="A5C9EB" w:themeFill="text2" w:themeFillTint="40"/>
          </w:tcPr>
          <w:p w14:paraId="55017595" w14:textId="1A7164C5" w:rsidR="003959B5" w:rsidRPr="00AC1A62" w:rsidRDefault="009F1F92" w:rsidP="00AC1A62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AC1A62">
              <w:rPr>
                <w:b/>
                <w:bCs/>
                <w:sz w:val="24"/>
                <w:szCs w:val="24"/>
                <w:lang w:val="es-MX"/>
              </w:rPr>
              <w:t>Nombre del coordinador del Comité Local del PBAE-Bio</w:t>
            </w:r>
          </w:p>
        </w:tc>
      </w:tr>
      <w:tr w:rsidR="003959B5" w14:paraId="4344E99A" w14:textId="77777777" w:rsidTr="620468E6">
        <w:tc>
          <w:tcPr>
            <w:tcW w:w="9964" w:type="dxa"/>
          </w:tcPr>
          <w:p w14:paraId="406D6B9A" w14:textId="77777777" w:rsidR="003959B5" w:rsidRDefault="003959B5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  <w:p w14:paraId="45C9213A" w14:textId="77777777" w:rsidR="0071037B" w:rsidRDefault="0071037B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  <w:p w14:paraId="4F0D10A8" w14:textId="77777777" w:rsidR="0071037B" w:rsidRDefault="0071037B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3959B5" w14:paraId="55A84DA1" w14:textId="77777777" w:rsidTr="620468E6">
        <w:tc>
          <w:tcPr>
            <w:tcW w:w="9964" w:type="dxa"/>
            <w:shd w:val="clear" w:color="auto" w:fill="A5C9EB" w:themeFill="text2" w:themeFillTint="40"/>
          </w:tcPr>
          <w:p w14:paraId="45C29A5A" w14:textId="106758B9" w:rsidR="003959B5" w:rsidRPr="00AC1A62" w:rsidRDefault="004B6B00" w:rsidP="00AC1A62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AC1A62">
              <w:rPr>
                <w:b/>
                <w:bCs/>
                <w:sz w:val="24"/>
                <w:szCs w:val="24"/>
                <w:lang w:val="es-MX"/>
              </w:rPr>
              <w:t>Correo electrónico del coordinador del Comité Local del PBAE-Bio</w:t>
            </w:r>
          </w:p>
        </w:tc>
      </w:tr>
      <w:tr w:rsidR="003959B5" w14:paraId="6A6DC601" w14:textId="77777777" w:rsidTr="620468E6">
        <w:tc>
          <w:tcPr>
            <w:tcW w:w="9964" w:type="dxa"/>
          </w:tcPr>
          <w:p w14:paraId="4AA78816" w14:textId="77777777" w:rsidR="0071037B" w:rsidRDefault="0071037B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19438405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34B6F8A6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3959B5" w14:paraId="343FDAA3" w14:textId="77777777" w:rsidTr="620468E6">
        <w:tc>
          <w:tcPr>
            <w:tcW w:w="9964" w:type="dxa"/>
            <w:shd w:val="clear" w:color="auto" w:fill="A5C9EB" w:themeFill="text2" w:themeFillTint="40"/>
          </w:tcPr>
          <w:p w14:paraId="1051FC11" w14:textId="51F5A86C" w:rsidR="003959B5" w:rsidRPr="004B1CCC" w:rsidRDefault="004B1CCC" w:rsidP="004B1CCC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 xml:space="preserve">Resumen ejecutivo. </w:t>
            </w:r>
            <w:r w:rsidRPr="00E81844">
              <w:rPr>
                <w:sz w:val="24"/>
                <w:szCs w:val="24"/>
                <w:lang w:val="es-MX"/>
              </w:rPr>
              <w:t>Realice un breve resumen de la idea general del proyecto o la iniciativa, s</w:t>
            </w:r>
            <w:r w:rsidR="00200890">
              <w:rPr>
                <w:sz w:val="24"/>
                <w:szCs w:val="24"/>
                <w:lang w:val="es-MX"/>
              </w:rPr>
              <w:t xml:space="preserve">us </w:t>
            </w:r>
            <w:r w:rsidR="00993A52" w:rsidRPr="00E81844">
              <w:rPr>
                <w:sz w:val="24"/>
                <w:szCs w:val="24"/>
                <w:lang w:val="es-MX"/>
              </w:rPr>
              <w:t>objetivos y resultados esperados.</w:t>
            </w:r>
          </w:p>
        </w:tc>
      </w:tr>
      <w:tr w:rsidR="00F277AF" w14:paraId="0B540A1B" w14:textId="77777777" w:rsidTr="620468E6">
        <w:tc>
          <w:tcPr>
            <w:tcW w:w="9964" w:type="dxa"/>
          </w:tcPr>
          <w:p w14:paraId="1BE792DD" w14:textId="77777777" w:rsidR="00793C79" w:rsidRDefault="00793C79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1895754E" w14:textId="77777777" w:rsidR="00C34748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00EF9730" w14:textId="77777777" w:rsidR="00C34748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2C72CA57" w14:textId="77777777" w:rsidR="00C34748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219EA905" w14:textId="77777777" w:rsidR="00C34748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0E759AA3" w14:textId="77777777" w:rsidR="00C34748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0C2CD055" w14:textId="77777777" w:rsidR="00C34748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0E361A8E" w14:textId="77777777" w:rsidR="00C34748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00503C42" w14:textId="77777777" w:rsidR="00C34748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652D0635" w14:textId="77777777" w:rsidR="00C34748" w:rsidRPr="0071037B" w:rsidRDefault="00C3474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277AF" w14:paraId="5301BDE6" w14:textId="77777777" w:rsidTr="620468E6">
        <w:tc>
          <w:tcPr>
            <w:tcW w:w="9964" w:type="dxa"/>
            <w:shd w:val="clear" w:color="auto" w:fill="A5C9EB" w:themeFill="text2" w:themeFillTint="40"/>
          </w:tcPr>
          <w:p w14:paraId="2FA2A359" w14:textId="77777777" w:rsidR="00F277AF" w:rsidRPr="00E81844" w:rsidRDefault="00CD709D" w:rsidP="00CD709D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Justificación</w:t>
            </w:r>
            <w:r w:rsidR="00460629">
              <w:rPr>
                <w:b/>
                <w:bCs/>
                <w:sz w:val="24"/>
                <w:szCs w:val="24"/>
                <w:lang w:val="es-MX"/>
              </w:rPr>
              <w:t xml:space="preserve">. </w:t>
            </w:r>
            <w:r w:rsidR="00460629" w:rsidRPr="00E81844">
              <w:rPr>
                <w:sz w:val="24"/>
                <w:szCs w:val="24"/>
                <w:lang w:val="es-MX"/>
              </w:rPr>
              <w:t>Explique por qué es importante el proyecto o la iniciativa por medio de las siguientes preguntas orientadoras:</w:t>
            </w:r>
          </w:p>
          <w:p w14:paraId="5A94502D" w14:textId="77777777" w:rsidR="00460629" w:rsidRPr="00E81844" w:rsidRDefault="00460629" w:rsidP="00460629">
            <w:pPr>
              <w:pStyle w:val="Prrafodelista"/>
              <w:rPr>
                <w:sz w:val="24"/>
                <w:szCs w:val="24"/>
                <w:lang w:val="es-MX"/>
              </w:rPr>
            </w:pPr>
            <w:r w:rsidRPr="00E81844">
              <w:rPr>
                <w:sz w:val="24"/>
                <w:szCs w:val="24"/>
                <w:lang w:val="es-MX"/>
              </w:rPr>
              <w:t>¿Cuál es el problema que se busca resolver?</w:t>
            </w:r>
          </w:p>
          <w:p w14:paraId="09303AD8" w14:textId="77777777" w:rsidR="00460629" w:rsidRPr="00E81844" w:rsidRDefault="00460629" w:rsidP="00460629">
            <w:pPr>
              <w:pStyle w:val="Prrafodelista"/>
              <w:rPr>
                <w:sz w:val="24"/>
                <w:szCs w:val="24"/>
                <w:lang w:val="es-MX"/>
              </w:rPr>
            </w:pPr>
            <w:r w:rsidRPr="00E81844">
              <w:rPr>
                <w:sz w:val="24"/>
                <w:szCs w:val="24"/>
                <w:lang w:val="es-MX"/>
              </w:rPr>
              <w:t>¿Qué necesidad o vacío se intenta cubrir?</w:t>
            </w:r>
          </w:p>
          <w:p w14:paraId="32146209" w14:textId="6F23CF57" w:rsidR="00460629" w:rsidRPr="00CD709D" w:rsidRDefault="620468E6" w:rsidP="0046062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  <w:r w:rsidRPr="620468E6">
              <w:rPr>
                <w:sz w:val="24"/>
                <w:szCs w:val="24"/>
                <w:lang w:val="es-MX"/>
              </w:rPr>
              <w:t>¿Por qué el proyecto o la iniciativa es relevante para la</w:t>
            </w:r>
            <w:r w:rsidR="005F7836">
              <w:rPr>
                <w:sz w:val="24"/>
                <w:szCs w:val="24"/>
                <w:lang w:val="es-MX"/>
              </w:rPr>
              <w:t xml:space="preserve"> b</w:t>
            </w:r>
            <w:r w:rsidRPr="620468E6">
              <w:rPr>
                <w:sz w:val="24"/>
                <w:szCs w:val="24"/>
                <w:lang w:val="es-MX"/>
              </w:rPr>
              <w:t>iodiversidad?</w:t>
            </w:r>
          </w:p>
        </w:tc>
      </w:tr>
      <w:tr w:rsidR="00F277AF" w14:paraId="78BA4C0D" w14:textId="77777777" w:rsidTr="620468E6">
        <w:tc>
          <w:tcPr>
            <w:tcW w:w="9964" w:type="dxa"/>
          </w:tcPr>
          <w:p w14:paraId="4C5BE7CD" w14:textId="77777777" w:rsidR="0071037B" w:rsidRDefault="0071037B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1B2EF680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40DD9225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1C29F2F8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0819A186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382F7DA8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0A46E8C7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4B51DB9E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5CE2969A" w14:textId="77777777" w:rsid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04DEF71A" w14:textId="77777777" w:rsidR="00C34748" w:rsidRPr="00C34748" w:rsidRDefault="00C34748" w:rsidP="00C34748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277AF" w14:paraId="2E483EBA" w14:textId="77777777" w:rsidTr="620468E6">
        <w:tc>
          <w:tcPr>
            <w:tcW w:w="9964" w:type="dxa"/>
            <w:shd w:val="clear" w:color="auto" w:fill="A5C9EB" w:themeFill="text2" w:themeFillTint="40"/>
          </w:tcPr>
          <w:p w14:paraId="1E0483FD" w14:textId="4A184008" w:rsidR="00F277AF" w:rsidRPr="00FE6B09" w:rsidRDefault="00FE6B09" w:rsidP="00FE6B09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lastRenderedPageBreak/>
              <w:t>Objetivo general</w:t>
            </w:r>
            <w:r w:rsidR="00B153B4">
              <w:rPr>
                <w:b/>
                <w:bCs/>
                <w:sz w:val="24"/>
                <w:szCs w:val="24"/>
                <w:lang w:val="es-MX"/>
              </w:rPr>
              <w:t xml:space="preserve">. </w:t>
            </w:r>
            <w:r w:rsidR="00B153B4" w:rsidRPr="00E81844">
              <w:rPr>
                <w:sz w:val="24"/>
                <w:szCs w:val="24"/>
                <w:lang w:val="es-MX"/>
              </w:rPr>
              <w:t>Define el propósito principal del proyecto o iniciativa.</w:t>
            </w:r>
          </w:p>
        </w:tc>
      </w:tr>
      <w:tr w:rsidR="00F277AF" w14:paraId="7204DA83" w14:textId="77777777" w:rsidTr="620468E6">
        <w:tc>
          <w:tcPr>
            <w:tcW w:w="9964" w:type="dxa"/>
          </w:tcPr>
          <w:p w14:paraId="0CE14EAF" w14:textId="77777777" w:rsidR="00F277AF" w:rsidRDefault="00F277AF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659339B1" w14:textId="77777777" w:rsidR="0071037B" w:rsidRDefault="0071037B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71B2F7D4" w14:textId="77777777" w:rsidR="0071037B" w:rsidRDefault="0071037B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4D02E6D9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249B39CB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277AF" w14:paraId="0EEF0199" w14:textId="77777777" w:rsidTr="620468E6">
        <w:tc>
          <w:tcPr>
            <w:tcW w:w="9964" w:type="dxa"/>
            <w:shd w:val="clear" w:color="auto" w:fill="A5C9EB" w:themeFill="text2" w:themeFillTint="40"/>
          </w:tcPr>
          <w:p w14:paraId="3F3FD584" w14:textId="4A89FF3D" w:rsidR="00F277AF" w:rsidRDefault="00FE6B09" w:rsidP="00FE6B09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Objetivos específicos</w:t>
            </w:r>
            <w:r w:rsidR="00B153B4">
              <w:rPr>
                <w:b/>
                <w:bCs/>
                <w:sz w:val="24"/>
                <w:szCs w:val="24"/>
                <w:lang w:val="es-MX"/>
              </w:rPr>
              <w:t xml:space="preserve">. </w:t>
            </w:r>
            <w:r w:rsidR="001F27A3" w:rsidRPr="00E81844">
              <w:rPr>
                <w:sz w:val="24"/>
                <w:szCs w:val="24"/>
                <w:lang w:val="es-MX"/>
              </w:rPr>
              <w:t>Definen los pasos concretos y medibles que se necesitan para alcanzar el objetivo general.</w:t>
            </w:r>
          </w:p>
        </w:tc>
      </w:tr>
      <w:tr w:rsidR="00F277AF" w14:paraId="2C9BFF03" w14:textId="77777777" w:rsidTr="620468E6">
        <w:tc>
          <w:tcPr>
            <w:tcW w:w="9964" w:type="dxa"/>
          </w:tcPr>
          <w:p w14:paraId="66F6A335" w14:textId="77777777" w:rsidR="00F277AF" w:rsidRDefault="00F277AF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4E8E26B0" w14:textId="77777777" w:rsidR="0071037B" w:rsidRDefault="0071037B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6CE0C630" w14:textId="77777777" w:rsidR="0071037B" w:rsidRDefault="0071037B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15E410F0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345E0407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7F007693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44310829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76674045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59F56D70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021CF97E" w14:textId="77777777" w:rsidR="005F7836" w:rsidRDefault="005F7836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277AF" w14:paraId="5867E487" w14:textId="77777777" w:rsidTr="620468E6">
        <w:tc>
          <w:tcPr>
            <w:tcW w:w="9964" w:type="dxa"/>
            <w:shd w:val="clear" w:color="auto" w:fill="A5C9EB" w:themeFill="text2" w:themeFillTint="40"/>
          </w:tcPr>
          <w:p w14:paraId="7792DE52" w14:textId="37C977C2" w:rsidR="00F277AF" w:rsidRDefault="001F27A3" w:rsidP="001F27A3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Metodología</w:t>
            </w:r>
            <w:r w:rsidR="00431232">
              <w:rPr>
                <w:b/>
                <w:bCs/>
                <w:sz w:val="24"/>
                <w:szCs w:val="24"/>
                <w:lang w:val="es-MX"/>
              </w:rPr>
              <w:t xml:space="preserve"> por parámetro de evaluación</w:t>
            </w:r>
            <w:r w:rsidR="00597246">
              <w:rPr>
                <w:b/>
                <w:bCs/>
                <w:sz w:val="24"/>
                <w:szCs w:val="24"/>
                <w:lang w:val="es-MX"/>
              </w:rPr>
              <w:t xml:space="preserve">. </w:t>
            </w:r>
            <w:r w:rsidR="00C7795F" w:rsidRPr="00E81844">
              <w:rPr>
                <w:sz w:val="24"/>
                <w:szCs w:val="24"/>
                <w:lang w:val="es-MX"/>
              </w:rPr>
              <w:t>Describe cómo se re</w:t>
            </w:r>
            <w:r w:rsidR="00393AC6" w:rsidRPr="00E81844">
              <w:rPr>
                <w:sz w:val="24"/>
                <w:szCs w:val="24"/>
                <w:lang w:val="es-MX"/>
              </w:rPr>
              <w:t>alizará el trabajo.</w:t>
            </w:r>
          </w:p>
        </w:tc>
      </w:tr>
      <w:tr w:rsidR="00F277AF" w14:paraId="5DFE4051" w14:textId="77777777" w:rsidTr="620468E6">
        <w:tc>
          <w:tcPr>
            <w:tcW w:w="9964" w:type="dxa"/>
            <w:shd w:val="clear" w:color="auto" w:fill="A5C9EB" w:themeFill="text2" w:themeFillTint="40"/>
          </w:tcPr>
          <w:p w14:paraId="1810F7C7" w14:textId="0B83D174" w:rsidR="00F277AF" w:rsidRPr="00953217" w:rsidRDefault="0080143A" w:rsidP="00E15014">
            <w:pPr>
              <w:pStyle w:val="Prrafodelista"/>
              <w:rPr>
                <w:sz w:val="24"/>
                <w:szCs w:val="24"/>
                <w:lang w:val="es-MX"/>
              </w:rPr>
            </w:pPr>
            <w:r w:rsidRPr="00953217">
              <w:rPr>
                <w:sz w:val="24"/>
                <w:szCs w:val="24"/>
                <w:lang w:val="es-MX"/>
              </w:rPr>
              <w:t xml:space="preserve">Por favor </w:t>
            </w:r>
            <w:r w:rsidR="00867015" w:rsidRPr="00953217">
              <w:rPr>
                <w:sz w:val="24"/>
                <w:szCs w:val="24"/>
                <w:lang w:val="es-MX"/>
              </w:rPr>
              <w:t>completar la siguiente sección de forma concreta</w:t>
            </w:r>
            <w:r w:rsidR="00BE6AA8">
              <w:rPr>
                <w:sz w:val="24"/>
                <w:szCs w:val="24"/>
                <w:lang w:val="es-MX"/>
              </w:rPr>
              <w:t>.</w:t>
            </w:r>
            <w:r w:rsidR="00867015" w:rsidRPr="00953217">
              <w:rPr>
                <w:sz w:val="24"/>
                <w:szCs w:val="24"/>
                <w:lang w:val="es-MX"/>
              </w:rPr>
              <w:t xml:space="preserve"> </w:t>
            </w:r>
            <w:r w:rsidR="00BE6AA8">
              <w:rPr>
                <w:sz w:val="24"/>
                <w:szCs w:val="24"/>
                <w:lang w:val="es-MX"/>
              </w:rPr>
              <w:t>Tome</w:t>
            </w:r>
            <w:r w:rsidR="00867015" w:rsidRPr="00953217">
              <w:rPr>
                <w:sz w:val="24"/>
                <w:szCs w:val="24"/>
                <w:lang w:val="es-MX"/>
              </w:rPr>
              <w:t xml:space="preserve"> en cuenta que lo que incluya en esta metodología será</w:t>
            </w:r>
            <w:r w:rsidR="00BA0C72">
              <w:rPr>
                <w:sz w:val="24"/>
                <w:szCs w:val="24"/>
                <w:lang w:val="es-MX"/>
              </w:rPr>
              <w:t>n</w:t>
            </w:r>
            <w:r w:rsidR="00867015" w:rsidRPr="00953217">
              <w:rPr>
                <w:sz w:val="24"/>
                <w:szCs w:val="24"/>
                <w:lang w:val="es-MX"/>
              </w:rPr>
              <w:t xml:space="preserve"> </w:t>
            </w:r>
            <w:r w:rsidR="00861178">
              <w:rPr>
                <w:sz w:val="24"/>
                <w:szCs w:val="24"/>
                <w:lang w:val="es-MX"/>
              </w:rPr>
              <w:t>las actividades para desarrollar</w:t>
            </w:r>
            <w:r w:rsidR="00BA0C72">
              <w:rPr>
                <w:sz w:val="24"/>
                <w:szCs w:val="24"/>
                <w:lang w:val="es-MX"/>
              </w:rPr>
              <w:t xml:space="preserve"> durante el periodo de ejecución del proyecto y </w:t>
            </w:r>
            <w:r w:rsidR="00424332">
              <w:rPr>
                <w:sz w:val="24"/>
                <w:szCs w:val="24"/>
                <w:lang w:val="es-MX"/>
              </w:rPr>
              <w:t>las que se deben reportar</w:t>
            </w:r>
            <w:r w:rsidR="00114C4D" w:rsidRPr="00953217">
              <w:rPr>
                <w:sz w:val="24"/>
                <w:szCs w:val="24"/>
                <w:lang w:val="es-MX"/>
              </w:rPr>
              <w:t xml:space="preserve"> en el Informe Final de Evaluación, </w:t>
            </w:r>
            <w:r w:rsidR="00424332">
              <w:rPr>
                <w:sz w:val="24"/>
                <w:szCs w:val="24"/>
                <w:lang w:val="es-MX"/>
              </w:rPr>
              <w:t xml:space="preserve">con </w:t>
            </w:r>
            <w:r w:rsidR="00BE6AA8">
              <w:rPr>
                <w:sz w:val="24"/>
                <w:szCs w:val="24"/>
                <w:lang w:val="es-MX"/>
              </w:rPr>
              <w:t xml:space="preserve">los </w:t>
            </w:r>
            <w:r w:rsidR="00D70497" w:rsidRPr="00953217">
              <w:rPr>
                <w:sz w:val="24"/>
                <w:szCs w:val="24"/>
                <w:lang w:val="es-MX"/>
              </w:rPr>
              <w:t>medios de verificación del cumplimiento de las actividades y productos.</w:t>
            </w:r>
          </w:p>
        </w:tc>
      </w:tr>
    </w:tbl>
    <w:p w14:paraId="1775A1C0" w14:textId="77777777" w:rsidR="000C2EDD" w:rsidRDefault="000C2EDD" w:rsidP="000C2EDD">
      <w:pPr>
        <w:rPr>
          <w:b/>
          <w:bCs/>
          <w:sz w:val="24"/>
          <w:szCs w:val="24"/>
          <w:lang w:val="es-MX"/>
        </w:rPr>
        <w:sectPr w:rsidR="000C2EDD" w:rsidSect="008857C4">
          <w:headerReference w:type="default" r:id="rId7"/>
          <w:type w:val="continuous"/>
          <w:pgSz w:w="12242" w:h="15842" w:code="1"/>
          <w:pgMar w:top="1134" w:right="1134" w:bottom="1134" w:left="1134" w:header="720" w:footer="720" w:gutter="0"/>
          <w:cols w:space="708"/>
          <w:docGrid w:linePitch="360"/>
        </w:sectPr>
      </w:pPr>
    </w:p>
    <w:tbl>
      <w:tblPr>
        <w:tblStyle w:val="Tablaconcuadrcula"/>
        <w:tblW w:w="14375" w:type="dxa"/>
        <w:jc w:val="center"/>
        <w:tblLook w:val="04A0" w:firstRow="1" w:lastRow="0" w:firstColumn="1" w:lastColumn="0" w:noHBand="0" w:noVBand="1"/>
      </w:tblPr>
      <w:tblGrid>
        <w:gridCol w:w="2498"/>
        <w:gridCol w:w="3838"/>
        <w:gridCol w:w="1635"/>
        <w:gridCol w:w="1634"/>
        <w:gridCol w:w="2388"/>
        <w:gridCol w:w="2382"/>
      </w:tblGrid>
      <w:tr w:rsidR="0071037B" w14:paraId="101255DE" w14:textId="77777777" w:rsidTr="006F4167">
        <w:trPr>
          <w:trHeight w:val="2258"/>
          <w:jc w:val="center"/>
        </w:trPr>
        <w:tc>
          <w:tcPr>
            <w:tcW w:w="2498" w:type="dxa"/>
            <w:shd w:val="clear" w:color="auto" w:fill="A5C9EB" w:themeFill="text2" w:themeFillTint="40"/>
          </w:tcPr>
          <w:p w14:paraId="5F26F91B" w14:textId="3BDBF620" w:rsidR="00E65F31" w:rsidRDefault="00786E7A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lastRenderedPageBreak/>
              <w:t>Parámetros de evaluación</w:t>
            </w:r>
          </w:p>
        </w:tc>
        <w:tc>
          <w:tcPr>
            <w:tcW w:w="3838" w:type="dxa"/>
            <w:shd w:val="clear" w:color="auto" w:fill="A5C9EB" w:themeFill="text2" w:themeFillTint="40"/>
          </w:tcPr>
          <w:p w14:paraId="1286EC85" w14:textId="77777777" w:rsidR="001B4FE7" w:rsidRDefault="00845D6B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Método</w:t>
            </w:r>
            <w:r w:rsidR="00266168">
              <w:rPr>
                <w:b/>
                <w:bCs/>
                <w:sz w:val="24"/>
                <w:szCs w:val="24"/>
                <w:lang w:val="es-MX"/>
              </w:rPr>
              <w:t xml:space="preserve">: </w:t>
            </w:r>
          </w:p>
          <w:p w14:paraId="752F5DDE" w14:textId="65B14599" w:rsidR="00E65F31" w:rsidRPr="00433138" w:rsidRDefault="00266168" w:rsidP="00C60D31">
            <w:pPr>
              <w:jc w:val="center"/>
              <w:rPr>
                <w:sz w:val="24"/>
                <w:szCs w:val="24"/>
                <w:lang w:val="es-MX"/>
              </w:rPr>
            </w:pPr>
            <w:r w:rsidRPr="00433138">
              <w:rPr>
                <w:sz w:val="24"/>
                <w:szCs w:val="24"/>
                <w:lang w:val="es-MX"/>
              </w:rPr>
              <w:t xml:space="preserve">Indicar las estrategias o métodos </w:t>
            </w:r>
            <w:r w:rsidR="00554492" w:rsidRPr="00433138">
              <w:rPr>
                <w:sz w:val="24"/>
                <w:szCs w:val="24"/>
                <w:lang w:val="es-MX"/>
              </w:rPr>
              <w:t xml:space="preserve">(actividades) </w:t>
            </w:r>
            <w:r w:rsidRPr="00433138">
              <w:rPr>
                <w:sz w:val="24"/>
                <w:szCs w:val="24"/>
                <w:lang w:val="es-MX"/>
              </w:rPr>
              <w:t>que se utilizarán para alcanzar los objetivos.</w:t>
            </w:r>
          </w:p>
        </w:tc>
        <w:tc>
          <w:tcPr>
            <w:tcW w:w="1635" w:type="dxa"/>
            <w:shd w:val="clear" w:color="auto" w:fill="A5C9EB" w:themeFill="text2" w:themeFillTint="40"/>
          </w:tcPr>
          <w:p w14:paraId="3D0F70AF" w14:textId="77777777" w:rsidR="00E65F31" w:rsidRDefault="000975BE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Fecha de inicio</w:t>
            </w:r>
          </w:p>
          <w:p w14:paraId="3530FE6B" w14:textId="7E3E637E" w:rsidR="00437F89" w:rsidRPr="00333D6B" w:rsidRDefault="00437F89" w:rsidP="00C60D31">
            <w:pPr>
              <w:jc w:val="center"/>
              <w:rPr>
                <w:lang w:val="es-MX"/>
              </w:rPr>
            </w:pPr>
            <w:r w:rsidRPr="00333D6B">
              <w:rPr>
                <w:lang w:val="es-MX"/>
              </w:rPr>
              <w:t>(a partir de abril</w:t>
            </w:r>
            <w:r w:rsidR="00333D6B">
              <w:rPr>
                <w:lang w:val="es-MX"/>
              </w:rPr>
              <w:t xml:space="preserve"> 2026</w:t>
            </w:r>
            <w:r w:rsidRPr="00333D6B">
              <w:rPr>
                <w:lang w:val="es-MX"/>
              </w:rPr>
              <w:t>)</w:t>
            </w:r>
          </w:p>
        </w:tc>
        <w:tc>
          <w:tcPr>
            <w:tcW w:w="1634" w:type="dxa"/>
            <w:shd w:val="clear" w:color="auto" w:fill="A5C9EB" w:themeFill="text2" w:themeFillTint="40"/>
          </w:tcPr>
          <w:p w14:paraId="25AA0F41" w14:textId="77777777" w:rsidR="004F2B3D" w:rsidRDefault="000975BE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 xml:space="preserve">Fecha de </w:t>
            </w:r>
          </w:p>
          <w:p w14:paraId="28629B06" w14:textId="1E841A38" w:rsidR="00E65F31" w:rsidRDefault="00333D6B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F</w:t>
            </w:r>
            <w:r w:rsidR="000975BE">
              <w:rPr>
                <w:b/>
                <w:bCs/>
                <w:sz w:val="24"/>
                <w:szCs w:val="24"/>
                <w:lang w:val="es-MX"/>
              </w:rPr>
              <w:t>in</w:t>
            </w:r>
          </w:p>
          <w:p w14:paraId="339D1096" w14:textId="4F2963AA" w:rsidR="00333D6B" w:rsidRPr="00333D6B" w:rsidRDefault="00333D6B" w:rsidP="00C60D31">
            <w:pPr>
              <w:jc w:val="center"/>
              <w:rPr>
                <w:lang w:val="es-MX"/>
              </w:rPr>
            </w:pPr>
            <w:r w:rsidRPr="00333D6B">
              <w:rPr>
                <w:lang w:val="es-MX"/>
              </w:rPr>
              <w:t>(hasta diciembre</w:t>
            </w:r>
            <w:r>
              <w:rPr>
                <w:lang w:val="es-MX"/>
              </w:rPr>
              <w:t xml:space="preserve"> 2026</w:t>
            </w:r>
            <w:r w:rsidRPr="00333D6B">
              <w:rPr>
                <w:lang w:val="es-MX"/>
              </w:rPr>
              <w:t>)</w:t>
            </w:r>
          </w:p>
        </w:tc>
        <w:tc>
          <w:tcPr>
            <w:tcW w:w="2388" w:type="dxa"/>
            <w:shd w:val="clear" w:color="auto" w:fill="A5C9EB" w:themeFill="text2" w:themeFillTint="40"/>
          </w:tcPr>
          <w:p w14:paraId="21CA67A9" w14:textId="77777777" w:rsidR="00A74132" w:rsidRDefault="00703F5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Recursos necesarios</w:t>
            </w:r>
            <w:r w:rsidR="007E040B">
              <w:rPr>
                <w:b/>
                <w:bCs/>
                <w:sz w:val="24"/>
                <w:szCs w:val="24"/>
                <w:lang w:val="es-MX"/>
              </w:rPr>
              <w:t xml:space="preserve">: </w:t>
            </w:r>
          </w:p>
          <w:p w14:paraId="2B92096F" w14:textId="44E86503" w:rsidR="00E65F31" w:rsidRPr="00433138" w:rsidRDefault="00F807B0" w:rsidP="00C60D31">
            <w:pPr>
              <w:jc w:val="center"/>
              <w:rPr>
                <w:sz w:val="24"/>
                <w:szCs w:val="24"/>
                <w:lang w:val="es-MX"/>
              </w:rPr>
            </w:pPr>
            <w:r w:rsidRPr="00433138">
              <w:rPr>
                <w:sz w:val="24"/>
                <w:szCs w:val="24"/>
                <w:lang w:val="es-MX"/>
              </w:rPr>
              <w:t xml:space="preserve">Personas, coordinar con otras instituciones, </w:t>
            </w:r>
            <w:r w:rsidR="00A647DC" w:rsidRPr="00433138">
              <w:rPr>
                <w:sz w:val="24"/>
                <w:szCs w:val="24"/>
                <w:lang w:val="es-MX"/>
              </w:rPr>
              <w:t>insumos entre otros.</w:t>
            </w:r>
          </w:p>
        </w:tc>
        <w:tc>
          <w:tcPr>
            <w:tcW w:w="2382" w:type="dxa"/>
            <w:shd w:val="clear" w:color="auto" w:fill="A5C9EB" w:themeFill="text2" w:themeFillTint="40"/>
          </w:tcPr>
          <w:p w14:paraId="0789ED34" w14:textId="77777777" w:rsidR="00E65F31" w:rsidRDefault="007829EE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Monitoreo y control</w:t>
            </w:r>
            <w:r w:rsidR="00EF0DF3">
              <w:rPr>
                <w:b/>
                <w:bCs/>
                <w:sz w:val="24"/>
                <w:szCs w:val="24"/>
                <w:lang w:val="es-MX"/>
              </w:rPr>
              <w:t xml:space="preserve">: </w:t>
            </w:r>
          </w:p>
          <w:p w14:paraId="1C80B0FB" w14:textId="524F8440" w:rsidR="00EF0DF3" w:rsidRPr="00433138" w:rsidRDefault="00355AFA" w:rsidP="00C60D31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Indicar </w:t>
            </w:r>
            <w:r w:rsidR="00A83CFA">
              <w:rPr>
                <w:sz w:val="24"/>
                <w:szCs w:val="24"/>
                <w:lang w:val="es-MX"/>
              </w:rPr>
              <w:t xml:space="preserve">los resultados que </w:t>
            </w:r>
            <w:r w:rsidR="00500BD5">
              <w:rPr>
                <w:sz w:val="24"/>
                <w:szCs w:val="24"/>
                <w:lang w:val="es-MX"/>
              </w:rPr>
              <w:t>demostrará</w:t>
            </w:r>
            <w:r w:rsidR="00A83CFA">
              <w:rPr>
                <w:sz w:val="24"/>
                <w:szCs w:val="24"/>
                <w:lang w:val="es-MX"/>
              </w:rPr>
              <w:t>n el logro de los objetivos</w:t>
            </w:r>
            <w:r w:rsidR="001375C9">
              <w:rPr>
                <w:sz w:val="24"/>
                <w:szCs w:val="24"/>
                <w:lang w:val="es-MX"/>
              </w:rPr>
              <w:t>.</w:t>
            </w:r>
          </w:p>
        </w:tc>
      </w:tr>
      <w:tr w:rsidR="006F4167" w14:paraId="2D37CB82" w14:textId="77777777" w:rsidTr="006F4167">
        <w:trPr>
          <w:trHeight w:val="2429"/>
          <w:jc w:val="center"/>
        </w:trPr>
        <w:tc>
          <w:tcPr>
            <w:tcW w:w="2498" w:type="dxa"/>
            <w:shd w:val="clear" w:color="auto" w:fill="A5C9EB" w:themeFill="text2" w:themeFillTint="40"/>
          </w:tcPr>
          <w:p w14:paraId="2A74E078" w14:textId="5A7C01D6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Conservación y uso sostenible de la biodiversidad</w:t>
            </w:r>
          </w:p>
        </w:tc>
        <w:tc>
          <w:tcPr>
            <w:tcW w:w="3838" w:type="dxa"/>
          </w:tcPr>
          <w:p w14:paraId="60D4259F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635" w:type="dxa"/>
          </w:tcPr>
          <w:p w14:paraId="45B43049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634" w:type="dxa"/>
          </w:tcPr>
          <w:p w14:paraId="2CAD2D19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388" w:type="dxa"/>
          </w:tcPr>
          <w:p w14:paraId="0AA7E3FD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382" w:type="dxa"/>
          </w:tcPr>
          <w:p w14:paraId="65E21475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6F4167" w14:paraId="6E3AC439" w14:textId="77777777" w:rsidTr="006F4167">
        <w:trPr>
          <w:trHeight w:val="2429"/>
          <w:jc w:val="center"/>
        </w:trPr>
        <w:tc>
          <w:tcPr>
            <w:tcW w:w="2498" w:type="dxa"/>
            <w:shd w:val="clear" w:color="auto" w:fill="A5C9EB" w:themeFill="text2" w:themeFillTint="40"/>
          </w:tcPr>
          <w:p w14:paraId="6CEEB2D8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Educación y capacitación en biodiversidad</w:t>
            </w:r>
          </w:p>
          <w:p w14:paraId="50870F7F" w14:textId="39CE5230" w:rsidR="00E606E1" w:rsidRPr="000A0DA8" w:rsidRDefault="00E606E1" w:rsidP="00C60D31">
            <w:pPr>
              <w:jc w:val="center"/>
              <w:rPr>
                <w:lang w:val="es-MX"/>
              </w:rPr>
            </w:pPr>
            <w:r w:rsidRPr="000A0DA8">
              <w:rPr>
                <w:lang w:val="es-MX"/>
              </w:rPr>
              <w:t xml:space="preserve">(2 </w:t>
            </w:r>
            <w:r w:rsidR="000A0DA8" w:rsidRPr="000A0DA8">
              <w:rPr>
                <w:lang w:val="es-MX"/>
              </w:rPr>
              <w:t>actividades externas y 1 actividad interna)</w:t>
            </w:r>
          </w:p>
        </w:tc>
        <w:tc>
          <w:tcPr>
            <w:tcW w:w="3838" w:type="dxa"/>
          </w:tcPr>
          <w:p w14:paraId="686A49BC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635" w:type="dxa"/>
          </w:tcPr>
          <w:p w14:paraId="509B9FE4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634" w:type="dxa"/>
          </w:tcPr>
          <w:p w14:paraId="7D51CB8F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388" w:type="dxa"/>
          </w:tcPr>
          <w:p w14:paraId="45FB3611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382" w:type="dxa"/>
          </w:tcPr>
          <w:p w14:paraId="51561399" w14:textId="77777777" w:rsidR="00652C6C" w:rsidRDefault="00652C6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16CB0331" w14:textId="77777777" w:rsidR="000C2EDD" w:rsidRDefault="000C2EDD" w:rsidP="004F2B3D">
      <w:pPr>
        <w:spacing w:after="0" w:line="240" w:lineRule="auto"/>
        <w:rPr>
          <w:b/>
          <w:bCs/>
          <w:sz w:val="24"/>
          <w:szCs w:val="24"/>
          <w:lang w:val="es-MX"/>
        </w:rPr>
        <w:sectPr w:rsidR="000C2EDD" w:rsidSect="000C2EDD">
          <w:type w:val="continuous"/>
          <w:pgSz w:w="15842" w:h="12242" w:orient="landscape" w:code="1"/>
          <w:pgMar w:top="1134" w:right="1134" w:bottom="1134" w:left="1134" w:header="720" w:footer="720" w:gutter="0"/>
          <w:cols w:space="708"/>
          <w:docGrid w:linePitch="360"/>
        </w:sectPr>
      </w:pPr>
    </w:p>
    <w:p w14:paraId="3B053C19" w14:textId="77777777" w:rsidR="000C2EDD" w:rsidRDefault="000C2EDD" w:rsidP="004F2B3D">
      <w:pPr>
        <w:spacing w:after="0" w:line="240" w:lineRule="auto"/>
        <w:rPr>
          <w:b/>
          <w:bCs/>
          <w:sz w:val="24"/>
          <w:szCs w:val="24"/>
          <w:lang w:val="es-MX"/>
        </w:rPr>
      </w:pPr>
    </w:p>
    <w:p w14:paraId="6015790F" w14:textId="77777777" w:rsidR="000C2EDD" w:rsidRDefault="000C2EDD" w:rsidP="004F2B3D">
      <w:pPr>
        <w:spacing w:after="0" w:line="240" w:lineRule="auto"/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AD057C" w14:paraId="5A962FA7" w14:textId="77777777" w:rsidTr="0071037B">
        <w:tc>
          <w:tcPr>
            <w:tcW w:w="9964" w:type="dxa"/>
            <w:shd w:val="clear" w:color="auto" w:fill="A5C9EB" w:themeFill="text2" w:themeFillTint="40"/>
          </w:tcPr>
          <w:p w14:paraId="14B76479" w14:textId="6EF8743F" w:rsidR="00D96CB0" w:rsidRPr="00D96CB0" w:rsidRDefault="00EE0478" w:rsidP="00CA7374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 xml:space="preserve">Resultados esperados. </w:t>
            </w:r>
            <w:r w:rsidRPr="00CA7374">
              <w:rPr>
                <w:sz w:val="24"/>
                <w:szCs w:val="24"/>
                <w:lang w:val="es-MX"/>
              </w:rPr>
              <w:t>Describir los beneficios directos e indirectos del proyecto u iniciativa una vez finalizado</w:t>
            </w:r>
            <w:r w:rsidR="00D96CB0" w:rsidRPr="00CA7374">
              <w:rPr>
                <w:sz w:val="24"/>
                <w:szCs w:val="24"/>
                <w:lang w:val="es-MX"/>
              </w:rPr>
              <w:t xml:space="preserve">, es decir, ¿Qué impacto </w:t>
            </w:r>
            <w:r w:rsidR="00CA7374" w:rsidRPr="00CA7374">
              <w:rPr>
                <w:sz w:val="24"/>
                <w:szCs w:val="24"/>
                <w:lang w:val="es-MX"/>
              </w:rPr>
              <w:t>o beneficios tendrá la sociedad, la economía y la biodiversidad?</w:t>
            </w:r>
          </w:p>
        </w:tc>
      </w:tr>
      <w:tr w:rsidR="00AD057C" w14:paraId="27F75CF4" w14:textId="77777777" w:rsidTr="00AD057C">
        <w:tc>
          <w:tcPr>
            <w:tcW w:w="9964" w:type="dxa"/>
          </w:tcPr>
          <w:p w14:paraId="27D4EAEE" w14:textId="77777777" w:rsidR="00AD057C" w:rsidRDefault="00AD057C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  <w:p w14:paraId="3A977CA8" w14:textId="77777777" w:rsidR="0071037B" w:rsidRDefault="0071037B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  <w:p w14:paraId="4EAEEE43" w14:textId="77777777" w:rsidR="0071037B" w:rsidRDefault="0071037B" w:rsidP="00C60D3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67A79D01" w14:textId="77777777" w:rsidR="00AD057C" w:rsidRDefault="00AD057C" w:rsidP="00C60D31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5D6E455C" w14:textId="77777777" w:rsidR="00C60D31" w:rsidRDefault="00C60D31" w:rsidP="00C60D31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04B50E24" w14:textId="42B682DB" w:rsidR="006D37F7" w:rsidRDefault="00B1448F" w:rsidP="006D37F7">
      <w:pPr>
        <w:spacing w:after="0"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Por favor </w:t>
      </w:r>
      <w:r w:rsidR="00490A6E">
        <w:rPr>
          <w:sz w:val="24"/>
          <w:szCs w:val="24"/>
          <w:lang w:val="es-MX"/>
        </w:rPr>
        <w:t>nombrar</w:t>
      </w:r>
      <w:r>
        <w:rPr>
          <w:sz w:val="24"/>
          <w:szCs w:val="24"/>
          <w:lang w:val="es-MX"/>
        </w:rPr>
        <w:t xml:space="preserve"> este archivo </w:t>
      </w:r>
      <w:r w:rsidR="00CE398F">
        <w:rPr>
          <w:sz w:val="24"/>
          <w:szCs w:val="24"/>
          <w:lang w:val="es-MX"/>
        </w:rPr>
        <w:t>de la siguiente forma:</w:t>
      </w:r>
    </w:p>
    <w:p w14:paraId="47D38ECA" w14:textId="77777777" w:rsidR="00CE398F" w:rsidRDefault="00CE398F" w:rsidP="006D37F7">
      <w:pPr>
        <w:spacing w:after="0" w:line="240" w:lineRule="auto"/>
        <w:jc w:val="center"/>
        <w:rPr>
          <w:sz w:val="24"/>
          <w:szCs w:val="24"/>
          <w:lang w:val="es-MX"/>
        </w:rPr>
      </w:pPr>
    </w:p>
    <w:p w14:paraId="67E83644" w14:textId="1080FF8F" w:rsidR="00CE398F" w:rsidRDefault="00E062E2" w:rsidP="006D37F7">
      <w:pPr>
        <w:spacing w:after="0"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año</w:t>
      </w:r>
      <w:r w:rsidR="00CE398F">
        <w:rPr>
          <w:sz w:val="24"/>
          <w:szCs w:val="24"/>
          <w:lang w:val="es-MX"/>
        </w:rPr>
        <w:t>_</w:t>
      </w:r>
      <w:r w:rsidR="00FD1E0C">
        <w:rPr>
          <w:sz w:val="24"/>
          <w:szCs w:val="24"/>
          <w:lang w:val="es-MX"/>
        </w:rPr>
        <w:t>Bio_</w:t>
      </w:r>
      <w:r w:rsidR="00CE398F">
        <w:rPr>
          <w:sz w:val="24"/>
          <w:szCs w:val="24"/>
          <w:lang w:val="es-MX"/>
        </w:rPr>
        <w:t>Nombreproyecto</w:t>
      </w:r>
    </w:p>
    <w:p w14:paraId="3C3A4370" w14:textId="77777777" w:rsidR="00CE398F" w:rsidRDefault="00CE398F" w:rsidP="006D37F7">
      <w:pPr>
        <w:spacing w:after="0" w:line="240" w:lineRule="auto"/>
        <w:jc w:val="center"/>
        <w:rPr>
          <w:sz w:val="24"/>
          <w:szCs w:val="24"/>
          <w:lang w:val="es-MX"/>
        </w:rPr>
      </w:pPr>
    </w:p>
    <w:p w14:paraId="22A57E8E" w14:textId="2F737716" w:rsidR="00CE398F" w:rsidRDefault="00CE398F" w:rsidP="006D37F7">
      <w:pPr>
        <w:spacing w:after="0"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Por Ejemplo:</w:t>
      </w:r>
    </w:p>
    <w:p w14:paraId="1B4B8840" w14:textId="78F6C772" w:rsidR="00CE398F" w:rsidRPr="00700304" w:rsidRDefault="00CE398F" w:rsidP="006D37F7">
      <w:pPr>
        <w:spacing w:after="0"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2026_</w:t>
      </w:r>
      <w:r w:rsidR="00FD1E0C">
        <w:rPr>
          <w:sz w:val="24"/>
          <w:szCs w:val="24"/>
          <w:lang w:val="es-MX"/>
        </w:rPr>
        <w:t>Bio_</w:t>
      </w:r>
      <w:r w:rsidR="00D02847">
        <w:rPr>
          <w:sz w:val="24"/>
          <w:szCs w:val="24"/>
          <w:lang w:val="es-MX"/>
        </w:rPr>
        <w:t>ProyectoBosque</w:t>
      </w:r>
      <w:r w:rsidR="0099613F">
        <w:rPr>
          <w:sz w:val="24"/>
          <w:szCs w:val="24"/>
          <w:lang w:val="es-MX"/>
        </w:rPr>
        <w:t>Colibrí</w:t>
      </w:r>
    </w:p>
    <w:sectPr w:rsidR="00CE398F" w:rsidRPr="00700304" w:rsidSect="000C2EDD">
      <w:pgSz w:w="12242" w:h="15842" w:code="1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F14B" w14:textId="77777777" w:rsidR="00C107AE" w:rsidRDefault="00C107AE" w:rsidP="00E5238A">
      <w:pPr>
        <w:spacing w:after="0" w:line="240" w:lineRule="auto"/>
      </w:pPr>
      <w:r>
        <w:separator/>
      </w:r>
    </w:p>
  </w:endnote>
  <w:endnote w:type="continuationSeparator" w:id="0">
    <w:p w14:paraId="3311E276" w14:textId="77777777" w:rsidR="00C107AE" w:rsidRDefault="00C107AE" w:rsidP="00E5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1A66D" w14:textId="77777777" w:rsidR="00C107AE" w:rsidRDefault="00C107AE" w:rsidP="00E5238A">
      <w:pPr>
        <w:spacing w:after="0" w:line="240" w:lineRule="auto"/>
      </w:pPr>
      <w:r>
        <w:separator/>
      </w:r>
    </w:p>
  </w:footnote>
  <w:footnote w:type="continuationSeparator" w:id="0">
    <w:p w14:paraId="714D81CE" w14:textId="77777777" w:rsidR="00C107AE" w:rsidRDefault="00C107AE" w:rsidP="00E5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DE5B" w14:textId="55B5722E" w:rsidR="00E5238A" w:rsidRDefault="00E5238A" w:rsidP="00E5238A">
    <w:pPr>
      <w:pStyle w:val="Encabezado"/>
      <w:jc w:val="center"/>
    </w:pPr>
    <w:r>
      <w:rPr>
        <w:rFonts w:ascii="Century Gothic" w:eastAsia="Century Gothic" w:hAnsi="Century Gothic" w:cs="Century Gothic"/>
        <w:noProof/>
        <w:color w:val="000000"/>
      </w:rPr>
      <w:drawing>
        <wp:inline distT="0" distB="0" distL="0" distR="0" wp14:anchorId="2CEA404E" wp14:editId="31B1B1E6">
          <wp:extent cx="973302" cy="954403"/>
          <wp:effectExtent l="0" t="0" r="0" b="0"/>
          <wp:docPr id="2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l="14427" t="10729" r="15648" b="29062"/>
                  <a:stretch>
                    <a:fillRect/>
                  </a:stretch>
                </pic:blipFill>
                <pic:spPr>
                  <a:xfrm>
                    <a:off x="0" y="0"/>
                    <a:ext cx="973302" cy="954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1E89"/>
    <w:multiLevelType w:val="hybridMultilevel"/>
    <w:tmpl w:val="33C099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9D1"/>
    <w:multiLevelType w:val="hybridMultilevel"/>
    <w:tmpl w:val="D41A7D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8FE"/>
    <w:multiLevelType w:val="hybridMultilevel"/>
    <w:tmpl w:val="217E3C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78E5"/>
    <w:multiLevelType w:val="hybridMultilevel"/>
    <w:tmpl w:val="2FC62C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70EB"/>
    <w:multiLevelType w:val="hybridMultilevel"/>
    <w:tmpl w:val="ED520F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7AD1"/>
    <w:multiLevelType w:val="hybridMultilevel"/>
    <w:tmpl w:val="B0F062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553A"/>
    <w:multiLevelType w:val="hybridMultilevel"/>
    <w:tmpl w:val="92AC47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F507C"/>
    <w:multiLevelType w:val="hybridMultilevel"/>
    <w:tmpl w:val="ECAABB0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7270"/>
    <w:multiLevelType w:val="hybridMultilevel"/>
    <w:tmpl w:val="EC8A32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2AD6"/>
    <w:multiLevelType w:val="hybridMultilevel"/>
    <w:tmpl w:val="2A86AF4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B57"/>
    <w:multiLevelType w:val="hybridMultilevel"/>
    <w:tmpl w:val="3AE028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5372"/>
    <w:multiLevelType w:val="multilevel"/>
    <w:tmpl w:val="B3927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89414F"/>
    <w:multiLevelType w:val="hybridMultilevel"/>
    <w:tmpl w:val="6B06577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C3575"/>
    <w:multiLevelType w:val="hybridMultilevel"/>
    <w:tmpl w:val="17D6CB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8404B"/>
    <w:multiLevelType w:val="hybridMultilevel"/>
    <w:tmpl w:val="2028F0A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E4374"/>
    <w:multiLevelType w:val="hybridMultilevel"/>
    <w:tmpl w:val="346A55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E705B"/>
    <w:multiLevelType w:val="hybridMultilevel"/>
    <w:tmpl w:val="4C1AE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57B1"/>
    <w:multiLevelType w:val="hybridMultilevel"/>
    <w:tmpl w:val="F4282E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C40D9"/>
    <w:multiLevelType w:val="hybridMultilevel"/>
    <w:tmpl w:val="15E65B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D1285"/>
    <w:multiLevelType w:val="hybridMultilevel"/>
    <w:tmpl w:val="71309A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B754A"/>
    <w:multiLevelType w:val="hybridMultilevel"/>
    <w:tmpl w:val="0448A41A"/>
    <w:lvl w:ilvl="0" w:tplc="187E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400"/>
    <w:multiLevelType w:val="hybridMultilevel"/>
    <w:tmpl w:val="0BF8826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30F09"/>
    <w:multiLevelType w:val="hybridMultilevel"/>
    <w:tmpl w:val="3A9492E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61A36"/>
    <w:multiLevelType w:val="hybridMultilevel"/>
    <w:tmpl w:val="9A124E8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E656A"/>
    <w:multiLevelType w:val="hybridMultilevel"/>
    <w:tmpl w:val="C07C0A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45864">
    <w:abstractNumId w:val="1"/>
  </w:num>
  <w:num w:numId="2" w16cid:durableId="279844755">
    <w:abstractNumId w:val="3"/>
  </w:num>
  <w:num w:numId="3" w16cid:durableId="1588269613">
    <w:abstractNumId w:val="8"/>
  </w:num>
  <w:num w:numId="4" w16cid:durableId="1336690017">
    <w:abstractNumId w:val="18"/>
  </w:num>
  <w:num w:numId="5" w16cid:durableId="1648896767">
    <w:abstractNumId w:val="9"/>
  </w:num>
  <w:num w:numId="6" w16cid:durableId="160514873">
    <w:abstractNumId w:val="7"/>
  </w:num>
  <w:num w:numId="7" w16cid:durableId="71975384">
    <w:abstractNumId w:val="13"/>
  </w:num>
  <w:num w:numId="8" w16cid:durableId="245842850">
    <w:abstractNumId w:val="5"/>
  </w:num>
  <w:num w:numId="9" w16cid:durableId="314839149">
    <w:abstractNumId w:val="19"/>
  </w:num>
  <w:num w:numId="10" w16cid:durableId="315954733">
    <w:abstractNumId w:val="23"/>
  </w:num>
  <w:num w:numId="11" w16cid:durableId="621880643">
    <w:abstractNumId w:val="10"/>
  </w:num>
  <w:num w:numId="12" w16cid:durableId="1133013566">
    <w:abstractNumId w:val="6"/>
  </w:num>
  <w:num w:numId="13" w16cid:durableId="736898794">
    <w:abstractNumId w:val="0"/>
  </w:num>
  <w:num w:numId="14" w16cid:durableId="1264876724">
    <w:abstractNumId w:val="24"/>
  </w:num>
  <w:num w:numId="15" w16cid:durableId="1365404590">
    <w:abstractNumId w:val="15"/>
  </w:num>
  <w:num w:numId="16" w16cid:durableId="1798572214">
    <w:abstractNumId w:val="16"/>
  </w:num>
  <w:num w:numId="17" w16cid:durableId="1626306849">
    <w:abstractNumId w:val="12"/>
  </w:num>
  <w:num w:numId="18" w16cid:durableId="1783304311">
    <w:abstractNumId w:val="17"/>
  </w:num>
  <w:num w:numId="19" w16cid:durableId="934216906">
    <w:abstractNumId w:val="21"/>
  </w:num>
  <w:num w:numId="20" w16cid:durableId="1351908354">
    <w:abstractNumId w:val="22"/>
  </w:num>
  <w:num w:numId="21" w16cid:durableId="1040713648">
    <w:abstractNumId w:val="2"/>
  </w:num>
  <w:num w:numId="22" w16cid:durableId="1376655951">
    <w:abstractNumId w:val="14"/>
  </w:num>
  <w:num w:numId="23" w16cid:durableId="2139757252">
    <w:abstractNumId w:val="20"/>
  </w:num>
  <w:num w:numId="24" w16cid:durableId="961500421">
    <w:abstractNumId w:val="11"/>
  </w:num>
  <w:num w:numId="25" w16cid:durableId="1191650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7C"/>
    <w:rsid w:val="00005E62"/>
    <w:rsid w:val="00020BA5"/>
    <w:rsid w:val="000273CC"/>
    <w:rsid w:val="00031BDF"/>
    <w:rsid w:val="000409B1"/>
    <w:rsid w:val="00041EC6"/>
    <w:rsid w:val="00051DB0"/>
    <w:rsid w:val="00056A73"/>
    <w:rsid w:val="00057D77"/>
    <w:rsid w:val="00064145"/>
    <w:rsid w:val="000703DC"/>
    <w:rsid w:val="00076B86"/>
    <w:rsid w:val="00080A7D"/>
    <w:rsid w:val="000975BE"/>
    <w:rsid w:val="000A0DA8"/>
    <w:rsid w:val="000A215E"/>
    <w:rsid w:val="000A2BBA"/>
    <w:rsid w:val="000B1C70"/>
    <w:rsid w:val="000B2AEF"/>
    <w:rsid w:val="000C2EDD"/>
    <w:rsid w:val="000D6E4B"/>
    <w:rsid w:val="000E2F08"/>
    <w:rsid w:val="000E6E16"/>
    <w:rsid w:val="000F1D66"/>
    <w:rsid w:val="000F251F"/>
    <w:rsid w:val="000F2824"/>
    <w:rsid w:val="000F5F86"/>
    <w:rsid w:val="00114C4D"/>
    <w:rsid w:val="00126FBE"/>
    <w:rsid w:val="0013295A"/>
    <w:rsid w:val="001375C9"/>
    <w:rsid w:val="00150A73"/>
    <w:rsid w:val="00152CC3"/>
    <w:rsid w:val="001702FE"/>
    <w:rsid w:val="001724FD"/>
    <w:rsid w:val="00194EB5"/>
    <w:rsid w:val="00196D7C"/>
    <w:rsid w:val="00197DD3"/>
    <w:rsid w:val="001A5B6E"/>
    <w:rsid w:val="001B3C0F"/>
    <w:rsid w:val="001B4FE7"/>
    <w:rsid w:val="001B6D38"/>
    <w:rsid w:val="001D1CB6"/>
    <w:rsid w:val="001D2150"/>
    <w:rsid w:val="001D4FB0"/>
    <w:rsid w:val="001E109C"/>
    <w:rsid w:val="001E4079"/>
    <w:rsid w:val="001F27A3"/>
    <w:rsid w:val="001F40AD"/>
    <w:rsid w:val="00200890"/>
    <w:rsid w:val="002377D5"/>
    <w:rsid w:val="00240E9B"/>
    <w:rsid w:val="00243ACC"/>
    <w:rsid w:val="00244150"/>
    <w:rsid w:val="00244A1B"/>
    <w:rsid w:val="00253850"/>
    <w:rsid w:val="00256B82"/>
    <w:rsid w:val="00266168"/>
    <w:rsid w:val="00274ADD"/>
    <w:rsid w:val="00280CF8"/>
    <w:rsid w:val="002862DF"/>
    <w:rsid w:val="00294F78"/>
    <w:rsid w:val="00297D39"/>
    <w:rsid w:val="002A45D7"/>
    <w:rsid w:val="002C3D1A"/>
    <w:rsid w:val="002E144A"/>
    <w:rsid w:val="002E769B"/>
    <w:rsid w:val="002F5DBC"/>
    <w:rsid w:val="00300072"/>
    <w:rsid w:val="003049BB"/>
    <w:rsid w:val="00307AC4"/>
    <w:rsid w:val="003129E2"/>
    <w:rsid w:val="0031409E"/>
    <w:rsid w:val="00326992"/>
    <w:rsid w:val="00331B51"/>
    <w:rsid w:val="00333D6B"/>
    <w:rsid w:val="003438F7"/>
    <w:rsid w:val="00347742"/>
    <w:rsid w:val="0035170A"/>
    <w:rsid w:val="00352A0F"/>
    <w:rsid w:val="00355AFA"/>
    <w:rsid w:val="0036136C"/>
    <w:rsid w:val="0036275E"/>
    <w:rsid w:val="00363F81"/>
    <w:rsid w:val="00364A72"/>
    <w:rsid w:val="003734BB"/>
    <w:rsid w:val="00377670"/>
    <w:rsid w:val="00385517"/>
    <w:rsid w:val="003923F4"/>
    <w:rsid w:val="00393AC6"/>
    <w:rsid w:val="003959B5"/>
    <w:rsid w:val="00397FC3"/>
    <w:rsid w:val="003A3BF0"/>
    <w:rsid w:val="003C1DFC"/>
    <w:rsid w:val="003D3149"/>
    <w:rsid w:val="003E054F"/>
    <w:rsid w:val="003E0694"/>
    <w:rsid w:val="003E3AD9"/>
    <w:rsid w:val="003E70D6"/>
    <w:rsid w:val="003F08BD"/>
    <w:rsid w:val="00400368"/>
    <w:rsid w:val="004068A7"/>
    <w:rsid w:val="00421301"/>
    <w:rsid w:val="00424332"/>
    <w:rsid w:val="00424505"/>
    <w:rsid w:val="00430623"/>
    <w:rsid w:val="00431232"/>
    <w:rsid w:val="00433138"/>
    <w:rsid w:val="0043587E"/>
    <w:rsid w:val="00436F04"/>
    <w:rsid w:val="004371F8"/>
    <w:rsid w:val="00437F89"/>
    <w:rsid w:val="0045347D"/>
    <w:rsid w:val="00457969"/>
    <w:rsid w:val="00460629"/>
    <w:rsid w:val="004607FF"/>
    <w:rsid w:val="004624B9"/>
    <w:rsid w:val="004720E9"/>
    <w:rsid w:val="00483E57"/>
    <w:rsid w:val="0048654E"/>
    <w:rsid w:val="00490A6E"/>
    <w:rsid w:val="004B1CCC"/>
    <w:rsid w:val="004B6B00"/>
    <w:rsid w:val="004C03ED"/>
    <w:rsid w:val="004C56FB"/>
    <w:rsid w:val="004D05D6"/>
    <w:rsid w:val="004D2629"/>
    <w:rsid w:val="004E2705"/>
    <w:rsid w:val="004E28D2"/>
    <w:rsid w:val="004F2B3D"/>
    <w:rsid w:val="00500BD5"/>
    <w:rsid w:val="00525791"/>
    <w:rsid w:val="0053783C"/>
    <w:rsid w:val="00552EEF"/>
    <w:rsid w:val="00552FA4"/>
    <w:rsid w:val="00554492"/>
    <w:rsid w:val="00564745"/>
    <w:rsid w:val="00565ACE"/>
    <w:rsid w:val="00577800"/>
    <w:rsid w:val="00582A05"/>
    <w:rsid w:val="0059414C"/>
    <w:rsid w:val="00597246"/>
    <w:rsid w:val="005A7050"/>
    <w:rsid w:val="005B56AF"/>
    <w:rsid w:val="005D148F"/>
    <w:rsid w:val="005E6A08"/>
    <w:rsid w:val="005F5918"/>
    <w:rsid w:val="005F7836"/>
    <w:rsid w:val="006040EC"/>
    <w:rsid w:val="00604706"/>
    <w:rsid w:val="00612A39"/>
    <w:rsid w:val="006144D2"/>
    <w:rsid w:val="00614FE1"/>
    <w:rsid w:val="006160D8"/>
    <w:rsid w:val="00623BAB"/>
    <w:rsid w:val="00626D57"/>
    <w:rsid w:val="006402FE"/>
    <w:rsid w:val="00652C6C"/>
    <w:rsid w:val="00667283"/>
    <w:rsid w:val="00672442"/>
    <w:rsid w:val="00676A3C"/>
    <w:rsid w:val="00676D9F"/>
    <w:rsid w:val="00681BF9"/>
    <w:rsid w:val="00684BAC"/>
    <w:rsid w:val="006868B8"/>
    <w:rsid w:val="00687320"/>
    <w:rsid w:val="006B24E0"/>
    <w:rsid w:val="006B3212"/>
    <w:rsid w:val="006B607F"/>
    <w:rsid w:val="006B667A"/>
    <w:rsid w:val="006C3692"/>
    <w:rsid w:val="006C4092"/>
    <w:rsid w:val="006C5F3C"/>
    <w:rsid w:val="006D1BA4"/>
    <w:rsid w:val="006D37F7"/>
    <w:rsid w:val="006E7C9D"/>
    <w:rsid w:val="006F4167"/>
    <w:rsid w:val="00700304"/>
    <w:rsid w:val="00703F5C"/>
    <w:rsid w:val="0071037B"/>
    <w:rsid w:val="007176FD"/>
    <w:rsid w:val="00724BA7"/>
    <w:rsid w:val="007313C7"/>
    <w:rsid w:val="00733433"/>
    <w:rsid w:val="00735C8E"/>
    <w:rsid w:val="007374E6"/>
    <w:rsid w:val="00742DD2"/>
    <w:rsid w:val="007521D6"/>
    <w:rsid w:val="007535A1"/>
    <w:rsid w:val="007635DF"/>
    <w:rsid w:val="00764B40"/>
    <w:rsid w:val="007734CA"/>
    <w:rsid w:val="007829A0"/>
    <w:rsid w:val="007829EE"/>
    <w:rsid w:val="00786E7A"/>
    <w:rsid w:val="00793C79"/>
    <w:rsid w:val="007A012D"/>
    <w:rsid w:val="007A0ACB"/>
    <w:rsid w:val="007A4E6D"/>
    <w:rsid w:val="007C6814"/>
    <w:rsid w:val="007D38C4"/>
    <w:rsid w:val="007D4D9F"/>
    <w:rsid w:val="007E040B"/>
    <w:rsid w:val="007E049E"/>
    <w:rsid w:val="007F11F5"/>
    <w:rsid w:val="007F3ACA"/>
    <w:rsid w:val="007F70B3"/>
    <w:rsid w:val="0080143A"/>
    <w:rsid w:val="00802AB1"/>
    <w:rsid w:val="00804494"/>
    <w:rsid w:val="00812A36"/>
    <w:rsid w:val="00827970"/>
    <w:rsid w:val="008342AC"/>
    <w:rsid w:val="008406A4"/>
    <w:rsid w:val="00845D6B"/>
    <w:rsid w:val="00861178"/>
    <w:rsid w:val="00864CD2"/>
    <w:rsid w:val="00867015"/>
    <w:rsid w:val="00872A28"/>
    <w:rsid w:val="00875A01"/>
    <w:rsid w:val="008768CA"/>
    <w:rsid w:val="00882EF6"/>
    <w:rsid w:val="008857C4"/>
    <w:rsid w:val="00892DEC"/>
    <w:rsid w:val="008A1786"/>
    <w:rsid w:val="008A4182"/>
    <w:rsid w:val="008B35F0"/>
    <w:rsid w:val="008B7206"/>
    <w:rsid w:val="008C2684"/>
    <w:rsid w:val="008C4E8C"/>
    <w:rsid w:val="008C7A2F"/>
    <w:rsid w:val="008D31DE"/>
    <w:rsid w:val="008D3C1C"/>
    <w:rsid w:val="008D46AA"/>
    <w:rsid w:val="008D568B"/>
    <w:rsid w:val="008E50A0"/>
    <w:rsid w:val="008F5228"/>
    <w:rsid w:val="0090101A"/>
    <w:rsid w:val="00904956"/>
    <w:rsid w:val="009128AF"/>
    <w:rsid w:val="00913ADC"/>
    <w:rsid w:val="0093291D"/>
    <w:rsid w:val="00932F67"/>
    <w:rsid w:val="0094029D"/>
    <w:rsid w:val="009458FC"/>
    <w:rsid w:val="00953217"/>
    <w:rsid w:val="00954865"/>
    <w:rsid w:val="0097385A"/>
    <w:rsid w:val="00985615"/>
    <w:rsid w:val="00993A52"/>
    <w:rsid w:val="0099613F"/>
    <w:rsid w:val="00996E5E"/>
    <w:rsid w:val="009A79DB"/>
    <w:rsid w:val="009B6943"/>
    <w:rsid w:val="009C5DCC"/>
    <w:rsid w:val="009D08D5"/>
    <w:rsid w:val="009D0C14"/>
    <w:rsid w:val="009F1F92"/>
    <w:rsid w:val="009F6536"/>
    <w:rsid w:val="00A03DB6"/>
    <w:rsid w:val="00A1388B"/>
    <w:rsid w:val="00A14EAE"/>
    <w:rsid w:val="00A23A97"/>
    <w:rsid w:val="00A43F6A"/>
    <w:rsid w:val="00A4562B"/>
    <w:rsid w:val="00A647DC"/>
    <w:rsid w:val="00A65159"/>
    <w:rsid w:val="00A65A60"/>
    <w:rsid w:val="00A70BBF"/>
    <w:rsid w:val="00A74132"/>
    <w:rsid w:val="00A83CFA"/>
    <w:rsid w:val="00A96D5D"/>
    <w:rsid w:val="00AA1CFC"/>
    <w:rsid w:val="00AA3492"/>
    <w:rsid w:val="00AB0B89"/>
    <w:rsid w:val="00AB272A"/>
    <w:rsid w:val="00AB6F8E"/>
    <w:rsid w:val="00AC1A62"/>
    <w:rsid w:val="00AC2ED3"/>
    <w:rsid w:val="00AD057C"/>
    <w:rsid w:val="00AE0D13"/>
    <w:rsid w:val="00AE3BAC"/>
    <w:rsid w:val="00AE7E8B"/>
    <w:rsid w:val="00AF22C4"/>
    <w:rsid w:val="00AF530D"/>
    <w:rsid w:val="00B02C47"/>
    <w:rsid w:val="00B05A67"/>
    <w:rsid w:val="00B0736C"/>
    <w:rsid w:val="00B1448F"/>
    <w:rsid w:val="00B153B4"/>
    <w:rsid w:val="00B17BB1"/>
    <w:rsid w:val="00B220CC"/>
    <w:rsid w:val="00B30AAA"/>
    <w:rsid w:val="00B3146A"/>
    <w:rsid w:val="00B405BC"/>
    <w:rsid w:val="00B56E0E"/>
    <w:rsid w:val="00B642C9"/>
    <w:rsid w:val="00B85327"/>
    <w:rsid w:val="00B854CE"/>
    <w:rsid w:val="00B96181"/>
    <w:rsid w:val="00BA0C72"/>
    <w:rsid w:val="00BB3777"/>
    <w:rsid w:val="00BC57DB"/>
    <w:rsid w:val="00BD4FCD"/>
    <w:rsid w:val="00BE13E5"/>
    <w:rsid w:val="00BE458A"/>
    <w:rsid w:val="00BE48F1"/>
    <w:rsid w:val="00BE6AA8"/>
    <w:rsid w:val="00BE79F6"/>
    <w:rsid w:val="00BF3BFE"/>
    <w:rsid w:val="00BF42C8"/>
    <w:rsid w:val="00C05CFB"/>
    <w:rsid w:val="00C107AE"/>
    <w:rsid w:val="00C14A16"/>
    <w:rsid w:val="00C16359"/>
    <w:rsid w:val="00C219DB"/>
    <w:rsid w:val="00C239B7"/>
    <w:rsid w:val="00C27F6D"/>
    <w:rsid w:val="00C34748"/>
    <w:rsid w:val="00C35FB2"/>
    <w:rsid w:val="00C52D29"/>
    <w:rsid w:val="00C60D31"/>
    <w:rsid w:val="00C728AF"/>
    <w:rsid w:val="00C74DA9"/>
    <w:rsid w:val="00C75080"/>
    <w:rsid w:val="00C768A5"/>
    <w:rsid w:val="00C7795F"/>
    <w:rsid w:val="00C855F5"/>
    <w:rsid w:val="00CA1232"/>
    <w:rsid w:val="00CA7374"/>
    <w:rsid w:val="00CB60B1"/>
    <w:rsid w:val="00CB64BF"/>
    <w:rsid w:val="00CD444F"/>
    <w:rsid w:val="00CD709D"/>
    <w:rsid w:val="00CE398F"/>
    <w:rsid w:val="00D02847"/>
    <w:rsid w:val="00D05141"/>
    <w:rsid w:val="00D270DD"/>
    <w:rsid w:val="00D32736"/>
    <w:rsid w:val="00D34C4C"/>
    <w:rsid w:val="00D3768F"/>
    <w:rsid w:val="00D445CE"/>
    <w:rsid w:val="00D45233"/>
    <w:rsid w:val="00D51ED8"/>
    <w:rsid w:val="00D5333E"/>
    <w:rsid w:val="00D56B2B"/>
    <w:rsid w:val="00D6005D"/>
    <w:rsid w:val="00D70497"/>
    <w:rsid w:val="00D82E80"/>
    <w:rsid w:val="00D96CB0"/>
    <w:rsid w:val="00DB4511"/>
    <w:rsid w:val="00DC13BC"/>
    <w:rsid w:val="00DC44B3"/>
    <w:rsid w:val="00DD6343"/>
    <w:rsid w:val="00E03F02"/>
    <w:rsid w:val="00E062E2"/>
    <w:rsid w:val="00E15014"/>
    <w:rsid w:val="00E1543D"/>
    <w:rsid w:val="00E23BE8"/>
    <w:rsid w:val="00E440FA"/>
    <w:rsid w:val="00E50F00"/>
    <w:rsid w:val="00E5238A"/>
    <w:rsid w:val="00E54483"/>
    <w:rsid w:val="00E55C79"/>
    <w:rsid w:val="00E57D97"/>
    <w:rsid w:val="00E606E1"/>
    <w:rsid w:val="00E65F31"/>
    <w:rsid w:val="00E66FA4"/>
    <w:rsid w:val="00E70FCC"/>
    <w:rsid w:val="00E80004"/>
    <w:rsid w:val="00E81844"/>
    <w:rsid w:val="00E82C35"/>
    <w:rsid w:val="00E875CC"/>
    <w:rsid w:val="00EA64F6"/>
    <w:rsid w:val="00EC190B"/>
    <w:rsid w:val="00EC20A9"/>
    <w:rsid w:val="00EC22B3"/>
    <w:rsid w:val="00ED13BB"/>
    <w:rsid w:val="00EE0478"/>
    <w:rsid w:val="00EE1BCE"/>
    <w:rsid w:val="00EE43DE"/>
    <w:rsid w:val="00EF0DF3"/>
    <w:rsid w:val="00EF55A7"/>
    <w:rsid w:val="00F00E03"/>
    <w:rsid w:val="00F117A3"/>
    <w:rsid w:val="00F11FE5"/>
    <w:rsid w:val="00F157A7"/>
    <w:rsid w:val="00F171FC"/>
    <w:rsid w:val="00F2014B"/>
    <w:rsid w:val="00F23C20"/>
    <w:rsid w:val="00F277AF"/>
    <w:rsid w:val="00F33DBD"/>
    <w:rsid w:val="00F3693E"/>
    <w:rsid w:val="00F458AF"/>
    <w:rsid w:val="00F5196F"/>
    <w:rsid w:val="00F5741E"/>
    <w:rsid w:val="00F63EF5"/>
    <w:rsid w:val="00F74525"/>
    <w:rsid w:val="00F807B0"/>
    <w:rsid w:val="00F904E2"/>
    <w:rsid w:val="00F9303D"/>
    <w:rsid w:val="00F94845"/>
    <w:rsid w:val="00F95149"/>
    <w:rsid w:val="00F96F6F"/>
    <w:rsid w:val="00FA1632"/>
    <w:rsid w:val="00FB1A74"/>
    <w:rsid w:val="00FB6FF0"/>
    <w:rsid w:val="00FC7416"/>
    <w:rsid w:val="00FD1E0C"/>
    <w:rsid w:val="00FD6D54"/>
    <w:rsid w:val="00FE5142"/>
    <w:rsid w:val="00FE6B09"/>
    <w:rsid w:val="620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79FA"/>
  <w15:chartTrackingRefBased/>
  <w15:docId w15:val="{9E5A303C-F6A7-49B4-8AD8-93CC2B88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6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6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6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6D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6D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6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6D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6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6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6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6D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6D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6D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6D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6D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38A"/>
  </w:style>
  <w:style w:type="paragraph" w:styleId="Piedepgina">
    <w:name w:val="footer"/>
    <w:basedOn w:val="Normal"/>
    <w:link w:val="PiedepginaCar"/>
    <w:uiPriority w:val="99"/>
    <w:unhideWhenUsed/>
    <w:rsid w:val="00E5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8A"/>
  </w:style>
  <w:style w:type="character" w:styleId="Hipervnculo">
    <w:name w:val="Hyperlink"/>
    <w:basedOn w:val="Fuentedeprrafopredeter"/>
    <w:uiPriority w:val="99"/>
    <w:unhideWhenUsed/>
    <w:rsid w:val="0052579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579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D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74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Cristin Aguilar Porras</dc:creator>
  <cp:keywords/>
  <dc:description/>
  <cp:lastModifiedBy>Adriana Cristin Aguilar Porras</cp:lastModifiedBy>
  <cp:revision>400</cp:revision>
  <dcterms:created xsi:type="dcterms:W3CDTF">2024-10-02T15:28:00Z</dcterms:created>
  <dcterms:modified xsi:type="dcterms:W3CDTF">2025-12-17T21:07:00Z</dcterms:modified>
</cp:coreProperties>
</file>